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B7C76" w14:textId="77777777" w:rsidR="002D40A3" w:rsidRPr="002D40A3" w:rsidRDefault="002D40A3" w:rsidP="002D40A3">
      <w:pPr>
        <w:spacing w:before="100" w:beforeAutospacing="1" w:after="100" w:afterAutospacing="1" w:line="240" w:lineRule="auto"/>
        <w:outlineLvl w:val="1"/>
        <w:rPr>
          <w:rFonts w:ascii="Arial" w:eastAsia="Times New Roman" w:hAnsi="Arial" w:cs="Arial"/>
          <w:b/>
          <w:bCs/>
          <w:lang w:eastAsia="en-IE"/>
        </w:rPr>
      </w:pPr>
      <w:r w:rsidRPr="00937898">
        <w:rPr>
          <w:rFonts w:ascii="Arial" w:eastAsia="Times New Roman" w:hAnsi="Arial" w:cs="Arial"/>
          <w:b/>
          <w:bCs/>
          <w:lang w:eastAsia="en-IE"/>
        </w:rPr>
        <w:t xml:space="preserve">Impact of </w:t>
      </w:r>
      <w:r w:rsidRPr="002D40A3">
        <w:rPr>
          <w:rFonts w:ascii="Arial" w:eastAsia="Times New Roman" w:hAnsi="Arial" w:cs="Arial"/>
          <w:b/>
          <w:bCs/>
          <w:lang w:eastAsia="en-IE"/>
        </w:rPr>
        <w:t>Cancer on Your Sexual Relationship</w:t>
      </w:r>
    </w:p>
    <w:p w14:paraId="3FB29515"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It may come as a surprise, but cancer can have a significant impact on your sexual and intimate relationship with your partner. These changes may happen at the time of diagnosis, during treatment, or long after treatment has ended.</w:t>
      </w:r>
    </w:p>
    <w:p w14:paraId="410E14C8"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It can be helpful to reflect on the role intimacy and sex played in your relationship before cancer, and how that role may have changed since.</w:t>
      </w:r>
    </w:p>
    <w:p w14:paraId="54400171"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 xml:space="preserve">Cancer places pressure on many aspects of a relationship, particularly intimacy. These challenges are not always spoken about, yet they are very common. Cancer affects both sexual desire and sexual function, and because it impacts both partners, it is often described as a </w:t>
      </w:r>
      <w:r w:rsidRPr="00937898">
        <w:rPr>
          <w:rFonts w:ascii="Arial" w:eastAsia="Times New Roman" w:hAnsi="Arial" w:cs="Arial"/>
          <w:i/>
          <w:iCs/>
          <w:lang w:eastAsia="en-IE"/>
        </w:rPr>
        <w:t>relationship disease</w:t>
      </w:r>
      <w:r w:rsidRPr="002D40A3">
        <w:rPr>
          <w:rFonts w:ascii="Arial" w:eastAsia="Times New Roman" w:hAnsi="Arial" w:cs="Arial"/>
          <w:lang w:eastAsia="en-IE"/>
        </w:rPr>
        <w:t>.</w:t>
      </w:r>
    </w:p>
    <w:p w14:paraId="36841C26"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Gynaecological cancers, including ovarian cancer, can have long-lasting effects on sexual health for both patients and their partners. Physical changes caused by treatment may affect how your partner sees herself. She may feel less attractive or desirable, even if you do not feel that way. These feelings can sometimes create emotional or physical distance between partners.</w:t>
      </w:r>
    </w:p>
    <w:p w14:paraId="0538BE51" w14:textId="77777777" w:rsidR="002D40A3" w:rsidRPr="002D40A3" w:rsidRDefault="002D40A3" w:rsidP="002D40A3">
      <w:pPr>
        <w:spacing w:before="100" w:beforeAutospacing="1" w:after="100" w:afterAutospacing="1" w:line="240" w:lineRule="auto"/>
        <w:outlineLvl w:val="1"/>
        <w:rPr>
          <w:rFonts w:ascii="Arial" w:eastAsia="Times New Roman" w:hAnsi="Arial" w:cs="Arial"/>
          <w:b/>
          <w:bCs/>
          <w:lang w:eastAsia="en-IE"/>
        </w:rPr>
      </w:pPr>
      <w:r w:rsidRPr="002D40A3">
        <w:rPr>
          <w:rFonts w:ascii="Arial" w:eastAsia="Times New Roman" w:hAnsi="Arial" w:cs="Arial"/>
          <w:b/>
          <w:bCs/>
          <w:lang w:eastAsia="en-IE"/>
        </w:rPr>
        <w:t>Why Does Sexual Dysfunction Happen?</w:t>
      </w:r>
    </w:p>
    <w:p w14:paraId="6CE9DB1A"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 xml:space="preserve">Sexual difficulties after cancer often have </w:t>
      </w:r>
      <w:r w:rsidRPr="00937898">
        <w:rPr>
          <w:rFonts w:ascii="Arial" w:eastAsia="Times New Roman" w:hAnsi="Arial" w:cs="Arial"/>
          <w:b/>
          <w:bCs/>
          <w:lang w:eastAsia="en-IE"/>
        </w:rPr>
        <w:t>both physical and psychological causes</w:t>
      </w:r>
      <w:r w:rsidRPr="002D40A3">
        <w:rPr>
          <w:rFonts w:ascii="Arial" w:eastAsia="Times New Roman" w:hAnsi="Arial" w:cs="Arial"/>
          <w:lang w:eastAsia="en-IE"/>
        </w:rPr>
        <w:t>.</w:t>
      </w:r>
    </w:p>
    <w:p w14:paraId="62875EB1"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Cancer treatments—especially those involving the reproductive organs—can directly affect sexual function and desire. Treatments such as chemotherapy and radiotherapy may cause:</w:t>
      </w:r>
    </w:p>
    <w:p w14:paraId="7E489C04" w14:textId="77777777" w:rsidR="002D40A3" w:rsidRPr="002D40A3" w:rsidRDefault="002D40A3" w:rsidP="002D40A3">
      <w:pPr>
        <w:numPr>
          <w:ilvl w:val="0"/>
          <w:numId w:val="1"/>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Pain</w:t>
      </w:r>
    </w:p>
    <w:p w14:paraId="42963EFD" w14:textId="77777777" w:rsidR="002D40A3" w:rsidRPr="002D40A3" w:rsidRDefault="002D40A3" w:rsidP="002D40A3">
      <w:pPr>
        <w:numPr>
          <w:ilvl w:val="0"/>
          <w:numId w:val="1"/>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Fatigue</w:t>
      </w:r>
    </w:p>
    <w:p w14:paraId="18FB3B5E" w14:textId="77777777" w:rsidR="002D40A3" w:rsidRPr="002D40A3" w:rsidRDefault="002D40A3" w:rsidP="002D40A3">
      <w:pPr>
        <w:numPr>
          <w:ilvl w:val="0"/>
          <w:numId w:val="1"/>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Nausea or vomiting</w:t>
      </w:r>
    </w:p>
    <w:p w14:paraId="79213540" w14:textId="77777777" w:rsidR="002D40A3" w:rsidRPr="002D40A3" w:rsidRDefault="002D40A3" w:rsidP="002D40A3">
      <w:pPr>
        <w:numPr>
          <w:ilvl w:val="0"/>
          <w:numId w:val="1"/>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Constipation</w:t>
      </w:r>
    </w:p>
    <w:p w14:paraId="0A04C99F" w14:textId="77777777" w:rsidR="002D40A3" w:rsidRPr="002D40A3" w:rsidRDefault="002D40A3" w:rsidP="002D40A3">
      <w:pPr>
        <w:numPr>
          <w:ilvl w:val="0"/>
          <w:numId w:val="1"/>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Vaginal dryness</w:t>
      </w:r>
    </w:p>
    <w:p w14:paraId="74B7857E" w14:textId="77777777" w:rsidR="002D40A3" w:rsidRPr="002D40A3" w:rsidRDefault="002D40A3" w:rsidP="002D40A3">
      <w:pPr>
        <w:numPr>
          <w:ilvl w:val="0"/>
          <w:numId w:val="1"/>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Reduced libido</w:t>
      </w:r>
    </w:p>
    <w:p w14:paraId="3F891D79"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All of these symptoms can make intimacy more difficult.</w:t>
      </w:r>
    </w:p>
    <w:p w14:paraId="0A3C779D"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 xml:space="preserve">The World Health Organization reports that </w:t>
      </w:r>
      <w:r w:rsidRPr="00937898">
        <w:rPr>
          <w:rFonts w:ascii="Arial" w:eastAsia="Times New Roman" w:hAnsi="Arial" w:cs="Arial"/>
          <w:b/>
          <w:bCs/>
          <w:lang w:eastAsia="en-IE"/>
        </w:rPr>
        <w:t>over 90% of women with gynaecological cancer</w:t>
      </w:r>
      <w:r w:rsidRPr="002D40A3">
        <w:rPr>
          <w:rFonts w:ascii="Arial" w:eastAsia="Times New Roman" w:hAnsi="Arial" w:cs="Arial"/>
          <w:lang w:eastAsia="en-IE"/>
        </w:rPr>
        <w:t xml:space="preserve"> will experience some form of psychosexual difficulty at some point. These may include vaginal dryness, pain with penetrative sex, or low sexual desire.</w:t>
      </w:r>
    </w:p>
    <w:p w14:paraId="4CC56E8B"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Cancer can also cause visible physical changes such as weight gain or loss, surgical scars, hair loss, and early menopause. These changes can affect body image and confidence. In addition, feelings of sadness, anxiety, or depression are common during and after treatment and can further reduce sexual desire.</w:t>
      </w:r>
    </w:p>
    <w:p w14:paraId="4D2EA04A" w14:textId="77777777" w:rsidR="002D40A3" w:rsidRDefault="002D40A3" w:rsidP="002D40A3">
      <w:pPr>
        <w:spacing w:after="0" w:line="240" w:lineRule="auto"/>
        <w:rPr>
          <w:rFonts w:ascii="Arial" w:eastAsia="Times New Roman" w:hAnsi="Arial" w:cs="Arial"/>
          <w:lang w:eastAsia="en-IE"/>
        </w:rPr>
      </w:pPr>
    </w:p>
    <w:p w14:paraId="10C80FE7" w14:textId="77777777" w:rsidR="00937898" w:rsidRDefault="00937898" w:rsidP="002D40A3">
      <w:pPr>
        <w:spacing w:after="0" w:line="240" w:lineRule="auto"/>
        <w:rPr>
          <w:rFonts w:ascii="Arial" w:eastAsia="Times New Roman" w:hAnsi="Arial" w:cs="Arial"/>
          <w:lang w:eastAsia="en-IE"/>
        </w:rPr>
      </w:pPr>
    </w:p>
    <w:p w14:paraId="6616BC4D" w14:textId="77777777" w:rsidR="00937898" w:rsidRDefault="00937898" w:rsidP="002D40A3">
      <w:pPr>
        <w:spacing w:after="0" w:line="240" w:lineRule="auto"/>
        <w:rPr>
          <w:rFonts w:ascii="Arial" w:eastAsia="Times New Roman" w:hAnsi="Arial" w:cs="Arial"/>
          <w:lang w:eastAsia="en-IE"/>
        </w:rPr>
      </w:pPr>
    </w:p>
    <w:p w14:paraId="1142B655" w14:textId="77777777" w:rsidR="00937898" w:rsidRDefault="00937898" w:rsidP="002D40A3">
      <w:pPr>
        <w:spacing w:after="0" w:line="240" w:lineRule="auto"/>
        <w:rPr>
          <w:rFonts w:ascii="Arial" w:eastAsia="Times New Roman" w:hAnsi="Arial" w:cs="Arial"/>
          <w:lang w:eastAsia="en-IE"/>
        </w:rPr>
      </w:pPr>
    </w:p>
    <w:p w14:paraId="4759A4FC" w14:textId="77777777" w:rsidR="00937898" w:rsidRDefault="00937898" w:rsidP="002D40A3">
      <w:pPr>
        <w:spacing w:after="0" w:line="240" w:lineRule="auto"/>
        <w:rPr>
          <w:rFonts w:ascii="Arial" w:eastAsia="Times New Roman" w:hAnsi="Arial" w:cs="Arial"/>
          <w:lang w:eastAsia="en-IE"/>
        </w:rPr>
      </w:pPr>
    </w:p>
    <w:p w14:paraId="551B23AC" w14:textId="77777777" w:rsidR="00937898" w:rsidRDefault="00937898" w:rsidP="002D40A3">
      <w:pPr>
        <w:spacing w:after="0" w:line="240" w:lineRule="auto"/>
        <w:rPr>
          <w:rFonts w:ascii="Arial" w:eastAsia="Times New Roman" w:hAnsi="Arial" w:cs="Arial"/>
          <w:lang w:eastAsia="en-IE"/>
        </w:rPr>
      </w:pPr>
    </w:p>
    <w:p w14:paraId="0D346C4F" w14:textId="77777777" w:rsidR="00937898" w:rsidRPr="002D40A3" w:rsidRDefault="00937898" w:rsidP="002D40A3">
      <w:pPr>
        <w:spacing w:after="0" w:line="240" w:lineRule="auto"/>
        <w:rPr>
          <w:rFonts w:ascii="Arial" w:eastAsia="Times New Roman" w:hAnsi="Arial" w:cs="Arial"/>
          <w:lang w:eastAsia="en-IE"/>
        </w:rPr>
      </w:pPr>
    </w:p>
    <w:p w14:paraId="2F2BB89D" w14:textId="77777777" w:rsidR="002D40A3" w:rsidRPr="002D40A3" w:rsidRDefault="002D40A3" w:rsidP="002D40A3">
      <w:pPr>
        <w:spacing w:before="100" w:beforeAutospacing="1" w:after="100" w:afterAutospacing="1" w:line="240" w:lineRule="auto"/>
        <w:outlineLvl w:val="1"/>
        <w:rPr>
          <w:rFonts w:ascii="Arial" w:eastAsia="Times New Roman" w:hAnsi="Arial" w:cs="Arial"/>
          <w:b/>
          <w:bCs/>
          <w:lang w:eastAsia="en-IE"/>
        </w:rPr>
      </w:pPr>
      <w:r w:rsidRPr="002D40A3">
        <w:rPr>
          <w:rFonts w:ascii="Arial" w:eastAsia="Times New Roman" w:hAnsi="Arial" w:cs="Arial"/>
          <w:b/>
          <w:bCs/>
          <w:lang w:eastAsia="en-IE"/>
        </w:rPr>
        <w:lastRenderedPageBreak/>
        <w:t>What Can You Do?</w:t>
      </w:r>
    </w:p>
    <w:p w14:paraId="3B56356E"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Every intimate relationship is unique—there is no “right” way to reconnect. Try not to compare yourself to others. Intimacy can take many forms, and maintaining emotional connection is just as important as physical intimacy.</w:t>
      </w:r>
    </w:p>
    <w:p w14:paraId="754C80FE"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 xml:space="preserve">Rebuilding intimacy is a </w:t>
      </w:r>
      <w:r w:rsidRPr="00937898">
        <w:rPr>
          <w:rFonts w:ascii="Arial" w:eastAsia="Times New Roman" w:hAnsi="Arial" w:cs="Arial"/>
          <w:b/>
          <w:bCs/>
          <w:lang w:eastAsia="en-IE"/>
        </w:rPr>
        <w:t>team effort</w:t>
      </w:r>
      <w:r w:rsidRPr="002D40A3">
        <w:rPr>
          <w:rFonts w:ascii="Arial" w:eastAsia="Times New Roman" w:hAnsi="Arial" w:cs="Arial"/>
          <w:lang w:eastAsia="en-IE"/>
        </w:rPr>
        <w:t xml:space="preserve">. It may take months or even years to adjust to a new normal, but it </w:t>
      </w:r>
      <w:r w:rsidRPr="00937898">
        <w:rPr>
          <w:rFonts w:ascii="Arial" w:eastAsia="Times New Roman" w:hAnsi="Arial" w:cs="Arial"/>
          <w:i/>
          <w:iCs/>
          <w:lang w:eastAsia="en-IE"/>
        </w:rPr>
        <w:t>is</w:t>
      </w:r>
      <w:r w:rsidRPr="002D40A3">
        <w:rPr>
          <w:rFonts w:ascii="Arial" w:eastAsia="Times New Roman" w:hAnsi="Arial" w:cs="Arial"/>
          <w:lang w:eastAsia="en-IE"/>
        </w:rPr>
        <w:t xml:space="preserve"> possible.</w:t>
      </w:r>
    </w:p>
    <w:p w14:paraId="12FD8DC8" w14:textId="77777777" w:rsidR="002D40A3" w:rsidRPr="002D40A3" w:rsidRDefault="002D40A3" w:rsidP="002D40A3">
      <w:pPr>
        <w:spacing w:before="100" w:beforeAutospacing="1" w:after="100" w:afterAutospacing="1" w:line="240" w:lineRule="auto"/>
        <w:outlineLvl w:val="1"/>
        <w:rPr>
          <w:rFonts w:ascii="Arial" w:eastAsia="Times New Roman" w:hAnsi="Arial" w:cs="Arial"/>
          <w:b/>
          <w:bCs/>
          <w:lang w:eastAsia="en-IE"/>
        </w:rPr>
      </w:pPr>
      <w:r w:rsidRPr="002D40A3">
        <w:rPr>
          <w:rFonts w:ascii="Arial" w:eastAsia="Times New Roman" w:hAnsi="Arial" w:cs="Arial"/>
          <w:b/>
          <w:bCs/>
          <w:lang w:eastAsia="en-IE"/>
        </w:rPr>
        <w:t>Helpful Tips for Rebuilding Intimacy</w:t>
      </w:r>
    </w:p>
    <w:p w14:paraId="2434EEBA" w14:textId="77777777" w:rsidR="002D40A3" w:rsidRPr="002D40A3" w:rsidRDefault="002D40A3" w:rsidP="002D40A3">
      <w:pPr>
        <w:spacing w:before="100" w:beforeAutospacing="1" w:after="100" w:afterAutospacing="1" w:line="240" w:lineRule="auto"/>
        <w:outlineLvl w:val="2"/>
        <w:rPr>
          <w:rFonts w:ascii="Arial" w:eastAsia="Times New Roman" w:hAnsi="Arial" w:cs="Arial"/>
          <w:b/>
          <w:bCs/>
          <w:lang w:eastAsia="en-IE"/>
        </w:rPr>
      </w:pPr>
      <w:r w:rsidRPr="002D40A3">
        <w:rPr>
          <w:rFonts w:ascii="Arial" w:eastAsia="Times New Roman" w:hAnsi="Arial" w:cs="Arial"/>
          <w:b/>
          <w:bCs/>
          <w:lang w:eastAsia="en-IE"/>
        </w:rPr>
        <w:t>Give Yourself Time</w:t>
      </w:r>
    </w:p>
    <w:p w14:paraId="1DB70A79"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You and your partner both need time to adjust to the physical and emotional changes caused by cancer. Be patient with one another, and allow space for healing and acceptance.</w:t>
      </w:r>
    </w:p>
    <w:p w14:paraId="12198094" w14:textId="77777777" w:rsidR="002D40A3" w:rsidRPr="002D40A3" w:rsidRDefault="002D40A3" w:rsidP="002D40A3">
      <w:pPr>
        <w:spacing w:before="100" w:beforeAutospacing="1" w:after="100" w:afterAutospacing="1" w:line="240" w:lineRule="auto"/>
        <w:outlineLvl w:val="2"/>
        <w:rPr>
          <w:rFonts w:ascii="Arial" w:eastAsia="Times New Roman" w:hAnsi="Arial" w:cs="Arial"/>
          <w:b/>
          <w:bCs/>
          <w:lang w:eastAsia="en-IE"/>
        </w:rPr>
      </w:pPr>
      <w:r w:rsidRPr="002D40A3">
        <w:rPr>
          <w:rFonts w:ascii="Arial" w:eastAsia="Times New Roman" w:hAnsi="Arial" w:cs="Arial"/>
          <w:b/>
          <w:bCs/>
          <w:lang w:eastAsia="en-IE"/>
        </w:rPr>
        <w:t>Communicate Openly</w:t>
      </w:r>
    </w:p>
    <w:p w14:paraId="77665F37"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Open and honest communication is one of the most important tools you have.</w:t>
      </w:r>
    </w:p>
    <w:p w14:paraId="2D5FBCB0" w14:textId="77777777" w:rsidR="002D40A3" w:rsidRPr="002D40A3" w:rsidRDefault="002D40A3" w:rsidP="002D40A3">
      <w:pPr>
        <w:numPr>
          <w:ilvl w:val="0"/>
          <w:numId w:val="2"/>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Your partner may feel anxious about sexual activity, especially after treatments such as radiotherapy.</w:t>
      </w:r>
    </w:p>
    <w:p w14:paraId="4CD68195" w14:textId="77777777" w:rsidR="002D40A3" w:rsidRPr="002D40A3" w:rsidRDefault="002D40A3" w:rsidP="002D40A3">
      <w:pPr>
        <w:numPr>
          <w:ilvl w:val="0"/>
          <w:numId w:val="2"/>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She may have been advised to use vaginal dilators or may experience pain or low desire.</w:t>
      </w:r>
    </w:p>
    <w:p w14:paraId="5C35FC35" w14:textId="77777777" w:rsidR="002D40A3" w:rsidRPr="002D40A3" w:rsidRDefault="002D40A3" w:rsidP="002D40A3">
      <w:pPr>
        <w:numPr>
          <w:ilvl w:val="0"/>
          <w:numId w:val="2"/>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Both of you may worry that sex will hurt.</w:t>
      </w:r>
    </w:p>
    <w:p w14:paraId="1E19573F"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Talking openly about fears, expectations, and limitations helps build trust and understanding. Try to listen without judgement and be open to adapting together.</w:t>
      </w:r>
    </w:p>
    <w:p w14:paraId="4D34C522" w14:textId="77777777" w:rsidR="002D40A3" w:rsidRPr="002D40A3" w:rsidRDefault="002D40A3" w:rsidP="002D40A3">
      <w:pPr>
        <w:spacing w:before="100" w:beforeAutospacing="1" w:after="100" w:afterAutospacing="1" w:line="240" w:lineRule="auto"/>
        <w:outlineLvl w:val="2"/>
        <w:rPr>
          <w:rFonts w:ascii="Arial" w:eastAsia="Times New Roman" w:hAnsi="Arial" w:cs="Arial"/>
          <w:b/>
          <w:bCs/>
          <w:lang w:eastAsia="en-IE"/>
        </w:rPr>
      </w:pPr>
      <w:r w:rsidRPr="002D40A3">
        <w:rPr>
          <w:rFonts w:ascii="Arial" w:eastAsia="Times New Roman" w:hAnsi="Arial" w:cs="Arial"/>
          <w:b/>
          <w:bCs/>
          <w:lang w:eastAsia="en-IE"/>
        </w:rPr>
        <w:t>Be Open to Change</w:t>
      </w:r>
    </w:p>
    <w:p w14:paraId="7C7B7A7F"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What worked sexually in the past may no longer work now—and that’s okay.</w:t>
      </w:r>
    </w:p>
    <w:p w14:paraId="28174F7A" w14:textId="77777777" w:rsidR="002D40A3" w:rsidRPr="002D40A3" w:rsidRDefault="002D40A3" w:rsidP="002D40A3">
      <w:pPr>
        <w:numPr>
          <w:ilvl w:val="0"/>
          <w:numId w:val="3"/>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Some sexual positions or activities may cause discomfort.</w:t>
      </w:r>
    </w:p>
    <w:p w14:paraId="2150C02E" w14:textId="77777777" w:rsidR="002D40A3" w:rsidRPr="002D40A3" w:rsidRDefault="002D40A3" w:rsidP="002D40A3">
      <w:pPr>
        <w:numPr>
          <w:ilvl w:val="0"/>
          <w:numId w:val="3"/>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For some women, pain may be reduced by positions where she controls depth and movement.</w:t>
      </w:r>
    </w:p>
    <w:p w14:paraId="31E97BC7" w14:textId="77777777" w:rsidR="002D40A3" w:rsidRPr="002D40A3" w:rsidRDefault="002D40A3" w:rsidP="002D40A3">
      <w:pPr>
        <w:numPr>
          <w:ilvl w:val="0"/>
          <w:numId w:val="3"/>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Your partner may need to clearly explain what feels comfortable or uncomfortable.</w:t>
      </w:r>
    </w:p>
    <w:p w14:paraId="653E5DAD"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Creating a safe space for these conversations can make a big difference.</w:t>
      </w:r>
    </w:p>
    <w:p w14:paraId="249CB4A1" w14:textId="77777777" w:rsidR="002D40A3" w:rsidRPr="002D40A3" w:rsidRDefault="002D40A3" w:rsidP="002D40A3">
      <w:pPr>
        <w:spacing w:before="100" w:beforeAutospacing="1" w:after="100" w:afterAutospacing="1" w:line="240" w:lineRule="auto"/>
        <w:outlineLvl w:val="2"/>
        <w:rPr>
          <w:rFonts w:ascii="Arial" w:eastAsia="Times New Roman" w:hAnsi="Arial" w:cs="Arial"/>
          <w:b/>
          <w:bCs/>
          <w:lang w:eastAsia="en-IE"/>
        </w:rPr>
      </w:pPr>
      <w:r w:rsidRPr="002D40A3">
        <w:rPr>
          <w:rFonts w:ascii="Arial" w:eastAsia="Times New Roman" w:hAnsi="Arial" w:cs="Arial"/>
          <w:b/>
          <w:bCs/>
          <w:lang w:eastAsia="en-IE"/>
        </w:rPr>
        <w:t>Validate Each Other’s Feelings</w:t>
      </w:r>
    </w:p>
    <w:p w14:paraId="2ACA44DA"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Both of you may have worries or frustrations.</w:t>
      </w:r>
    </w:p>
    <w:p w14:paraId="2CC03A29" w14:textId="77777777" w:rsidR="002D40A3" w:rsidRPr="002D40A3" w:rsidRDefault="002D40A3" w:rsidP="002D40A3">
      <w:pPr>
        <w:numPr>
          <w:ilvl w:val="0"/>
          <w:numId w:val="4"/>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Listen without interrupting or dismissing each other.</w:t>
      </w:r>
    </w:p>
    <w:p w14:paraId="6583FE00" w14:textId="77777777" w:rsidR="002D40A3" w:rsidRPr="002D40A3" w:rsidRDefault="002D40A3" w:rsidP="002D40A3">
      <w:pPr>
        <w:numPr>
          <w:ilvl w:val="0"/>
          <w:numId w:val="4"/>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 xml:space="preserve">Avoid statements like, </w:t>
      </w:r>
      <w:r w:rsidRPr="00937898">
        <w:rPr>
          <w:rFonts w:ascii="Arial" w:eastAsia="Times New Roman" w:hAnsi="Arial" w:cs="Arial"/>
          <w:i/>
          <w:iCs/>
          <w:lang w:eastAsia="en-IE"/>
        </w:rPr>
        <w:t>“Everything will be fine.”</w:t>
      </w:r>
    </w:p>
    <w:p w14:paraId="13B42E4E" w14:textId="77777777" w:rsidR="002D40A3" w:rsidRPr="002D40A3" w:rsidRDefault="002D40A3" w:rsidP="002D40A3">
      <w:pPr>
        <w:numPr>
          <w:ilvl w:val="0"/>
          <w:numId w:val="4"/>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 xml:space="preserve">Instead try: </w:t>
      </w:r>
      <w:r w:rsidRPr="00937898">
        <w:rPr>
          <w:rFonts w:ascii="Arial" w:eastAsia="Times New Roman" w:hAnsi="Arial" w:cs="Arial"/>
          <w:i/>
          <w:iCs/>
          <w:lang w:eastAsia="en-IE"/>
        </w:rPr>
        <w:t>“I can’t fix this, but I’m here with you.”</w:t>
      </w:r>
    </w:p>
    <w:p w14:paraId="026113D2"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Empathy and reassurance help strengthen connection.</w:t>
      </w:r>
    </w:p>
    <w:p w14:paraId="61421C94" w14:textId="77777777" w:rsidR="00937898" w:rsidRDefault="00937898" w:rsidP="002D40A3">
      <w:pPr>
        <w:spacing w:before="100" w:beforeAutospacing="1" w:after="100" w:afterAutospacing="1" w:line="240" w:lineRule="auto"/>
        <w:outlineLvl w:val="1"/>
        <w:rPr>
          <w:rFonts w:ascii="Arial" w:eastAsia="Times New Roman" w:hAnsi="Arial" w:cs="Arial"/>
          <w:b/>
          <w:bCs/>
          <w:lang w:eastAsia="en-IE"/>
        </w:rPr>
      </w:pPr>
    </w:p>
    <w:p w14:paraId="404F49F0" w14:textId="77777777" w:rsidR="00937898" w:rsidRDefault="00937898" w:rsidP="002D40A3">
      <w:pPr>
        <w:spacing w:before="100" w:beforeAutospacing="1" w:after="100" w:afterAutospacing="1" w:line="240" w:lineRule="auto"/>
        <w:outlineLvl w:val="1"/>
        <w:rPr>
          <w:rFonts w:ascii="Arial" w:eastAsia="Times New Roman" w:hAnsi="Arial" w:cs="Arial"/>
          <w:b/>
          <w:bCs/>
          <w:lang w:eastAsia="en-IE"/>
        </w:rPr>
      </w:pPr>
    </w:p>
    <w:p w14:paraId="3CD44372" w14:textId="77777777" w:rsidR="002D40A3" w:rsidRPr="002D40A3" w:rsidRDefault="002D40A3" w:rsidP="002D40A3">
      <w:pPr>
        <w:spacing w:before="100" w:beforeAutospacing="1" w:after="100" w:afterAutospacing="1" w:line="240" w:lineRule="auto"/>
        <w:outlineLvl w:val="1"/>
        <w:rPr>
          <w:rFonts w:ascii="Arial" w:eastAsia="Times New Roman" w:hAnsi="Arial" w:cs="Arial"/>
          <w:b/>
          <w:bCs/>
          <w:lang w:eastAsia="en-IE"/>
        </w:rPr>
      </w:pPr>
      <w:r w:rsidRPr="002D40A3">
        <w:rPr>
          <w:rFonts w:ascii="Arial" w:eastAsia="Times New Roman" w:hAnsi="Arial" w:cs="Arial"/>
          <w:b/>
          <w:bCs/>
          <w:lang w:eastAsia="en-IE"/>
        </w:rPr>
        <w:lastRenderedPageBreak/>
        <w:t>Reconnect Emotionally and Physically</w:t>
      </w:r>
    </w:p>
    <w:p w14:paraId="362C3C4A"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It’s common for couples to feel disconnected during the cancer journey. Rebuilding closeness can start gently.</w:t>
      </w:r>
    </w:p>
    <w:p w14:paraId="5A11AE7C" w14:textId="77777777" w:rsidR="002D40A3" w:rsidRPr="002D40A3" w:rsidRDefault="002D40A3" w:rsidP="002D40A3">
      <w:pPr>
        <w:numPr>
          <w:ilvl w:val="0"/>
          <w:numId w:val="5"/>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Cuddle, hold hands, kiss, and touch</w:t>
      </w:r>
    </w:p>
    <w:p w14:paraId="735FAF73" w14:textId="77777777" w:rsidR="002D40A3" w:rsidRPr="002D40A3" w:rsidRDefault="002D40A3" w:rsidP="002D40A3">
      <w:pPr>
        <w:numPr>
          <w:ilvl w:val="0"/>
          <w:numId w:val="5"/>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Focus on relaxation and comfort</w:t>
      </w:r>
    </w:p>
    <w:p w14:paraId="38DAB7E7" w14:textId="77777777" w:rsidR="002D40A3" w:rsidRPr="002D40A3" w:rsidRDefault="002D40A3" w:rsidP="002D40A3">
      <w:pPr>
        <w:numPr>
          <w:ilvl w:val="0"/>
          <w:numId w:val="5"/>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Say “I love you” regularly</w:t>
      </w:r>
    </w:p>
    <w:p w14:paraId="39CDECC3" w14:textId="77777777" w:rsidR="002D40A3" w:rsidRPr="002D40A3" w:rsidRDefault="002D40A3" w:rsidP="002D40A3">
      <w:pPr>
        <w:numPr>
          <w:ilvl w:val="0"/>
          <w:numId w:val="5"/>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Spend quiet time together without pressure</w:t>
      </w:r>
    </w:p>
    <w:p w14:paraId="2C00D87F"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 xml:space="preserve">You may find </w:t>
      </w:r>
      <w:r w:rsidRPr="00937898">
        <w:rPr>
          <w:rFonts w:ascii="Arial" w:eastAsia="Times New Roman" w:hAnsi="Arial" w:cs="Arial"/>
          <w:b/>
          <w:bCs/>
          <w:lang w:eastAsia="en-IE"/>
        </w:rPr>
        <w:t>Sensate Focus exercises</w:t>
      </w:r>
      <w:r w:rsidRPr="002D40A3">
        <w:rPr>
          <w:rFonts w:ascii="Arial" w:eastAsia="Times New Roman" w:hAnsi="Arial" w:cs="Arial"/>
          <w:lang w:eastAsia="en-IE"/>
        </w:rPr>
        <w:t xml:space="preserve"> helpful. These guided practices focus on touch and awareness rather than performance.</w:t>
      </w:r>
    </w:p>
    <w:p w14:paraId="377E49F1" w14:textId="77777777" w:rsidR="002D40A3" w:rsidRPr="002D40A3" w:rsidRDefault="002D40A3" w:rsidP="002D40A3">
      <w:pPr>
        <w:spacing w:before="100" w:beforeAutospacing="1" w:after="100" w:afterAutospacing="1" w:line="240" w:lineRule="auto"/>
        <w:outlineLvl w:val="1"/>
        <w:rPr>
          <w:rFonts w:ascii="Arial" w:eastAsia="Times New Roman" w:hAnsi="Arial" w:cs="Arial"/>
          <w:b/>
          <w:bCs/>
          <w:lang w:eastAsia="en-IE"/>
        </w:rPr>
      </w:pPr>
      <w:r w:rsidRPr="002D40A3">
        <w:rPr>
          <w:rFonts w:ascii="Arial" w:eastAsia="Times New Roman" w:hAnsi="Arial" w:cs="Arial"/>
          <w:b/>
          <w:bCs/>
          <w:lang w:eastAsia="en-IE"/>
        </w:rPr>
        <w:t>Explore Intimacy in New Ways</w:t>
      </w:r>
    </w:p>
    <w:p w14:paraId="02E7792C"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Even if penetrative sex isn’t possible, intimacy can still be meaningful.</w:t>
      </w:r>
    </w:p>
    <w:p w14:paraId="05203F91" w14:textId="77777777" w:rsidR="002D40A3" w:rsidRPr="002D40A3" w:rsidRDefault="002D40A3" w:rsidP="002D40A3">
      <w:pPr>
        <w:numPr>
          <w:ilvl w:val="0"/>
          <w:numId w:val="6"/>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Create a calm, relaxed environment (dim lights, music, candles)</w:t>
      </w:r>
    </w:p>
    <w:p w14:paraId="41334218" w14:textId="77777777" w:rsidR="002D40A3" w:rsidRPr="002D40A3" w:rsidRDefault="002D40A3" w:rsidP="002D40A3">
      <w:pPr>
        <w:numPr>
          <w:ilvl w:val="0"/>
          <w:numId w:val="6"/>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Offer gentle massage</w:t>
      </w:r>
    </w:p>
    <w:p w14:paraId="667B67D3" w14:textId="77777777" w:rsidR="002D40A3" w:rsidRPr="002D40A3" w:rsidRDefault="002D40A3" w:rsidP="002D40A3">
      <w:pPr>
        <w:numPr>
          <w:ilvl w:val="0"/>
          <w:numId w:val="6"/>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Ask permission before touching and follow your partner’s comfort</w:t>
      </w:r>
    </w:p>
    <w:p w14:paraId="274B07C2" w14:textId="77777777" w:rsidR="002D40A3" w:rsidRPr="002D40A3" w:rsidRDefault="002D40A3" w:rsidP="002D40A3">
      <w:pPr>
        <w:numPr>
          <w:ilvl w:val="0"/>
          <w:numId w:val="6"/>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Focus on sensual connection, not sexual goals</w:t>
      </w:r>
    </w:p>
    <w:p w14:paraId="04756BDB"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Intimacy can also happen outside the bedroom:</w:t>
      </w:r>
    </w:p>
    <w:p w14:paraId="27B763E3" w14:textId="77777777" w:rsidR="002D40A3" w:rsidRPr="002D40A3" w:rsidRDefault="002D40A3" w:rsidP="002D40A3">
      <w:pPr>
        <w:numPr>
          <w:ilvl w:val="0"/>
          <w:numId w:val="7"/>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Watching a movie together</w:t>
      </w:r>
    </w:p>
    <w:p w14:paraId="417FBF33" w14:textId="77777777" w:rsidR="002D40A3" w:rsidRPr="002D40A3" w:rsidRDefault="002D40A3" w:rsidP="002D40A3">
      <w:pPr>
        <w:numPr>
          <w:ilvl w:val="0"/>
          <w:numId w:val="7"/>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Going for a walk</w:t>
      </w:r>
    </w:p>
    <w:p w14:paraId="5CD6E928" w14:textId="77777777" w:rsidR="002D40A3" w:rsidRPr="002D40A3" w:rsidRDefault="002D40A3" w:rsidP="002D40A3">
      <w:pPr>
        <w:numPr>
          <w:ilvl w:val="0"/>
          <w:numId w:val="7"/>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Planning a date night</w:t>
      </w:r>
    </w:p>
    <w:p w14:paraId="3BBB975F" w14:textId="77777777" w:rsidR="002D40A3" w:rsidRPr="002D40A3" w:rsidRDefault="002D40A3" w:rsidP="002D40A3">
      <w:pPr>
        <w:spacing w:before="100" w:beforeAutospacing="1" w:after="100" w:afterAutospacing="1" w:line="240" w:lineRule="auto"/>
        <w:outlineLvl w:val="1"/>
        <w:rPr>
          <w:rFonts w:ascii="Arial" w:eastAsia="Times New Roman" w:hAnsi="Arial" w:cs="Arial"/>
          <w:b/>
          <w:bCs/>
          <w:lang w:eastAsia="en-IE"/>
        </w:rPr>
      </w:pPr>
      <w:r w:rsidRPr="002D40A3">
        <w:rPr>
          <w:rFonts w:ascii="Arial" w:eastAsia="Times New Roman" w:hAnsi="Arial" w:cs="Arial"/>
          <w:b/>
          <w:bCs/>
          <w:lang w:eastAsia="en-IE"/>
        </w:rPr>
        <w:t>Plan Ahead</w:t>
      </w:r>
    </w:p>
    <w:p w14:paraId="26AAEA4F"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As life gets busier—and especially during cancer treatment—spontaneity can be difficult.</w:t>
      </w:r>
    </w:p>
    <w:p w14:paraId="05EBA787" w14:textId="77777777" w:rsidR="002D40A3" w:rsidRPr="002D40A3" w:rsidRDefault="002D40A3" w:rsidP="002D40A3">
      <w:pPr>
        <w:numPr>
          <w:ilvl w:val="0"/>
          <w:numId w:val="8"/>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Plan intimacy for times when your partner has the most energy</w:t>
      </w:r>
    </w:p>
    <w:p w14:paraId="3C869CD1" w14:textId="77777777" w:rsidR="002D40A3" w:rsidRPr="002D40A3" w:rsidRDefault="002D40A3" w:rsidP="002D40A3">
      <w:pPr>
        <w:numPr>
          <w:ilvl w:val="0"/>
          <w:numId w:val="8"/>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Try to separate caregiving time from couple time when possible</w:t>
      </w:r>
    </w:p>
    <w:p w14:paraId="133ACF4D" w14:textId="77777777" w:rsidR="002D40A3" w:rsidRPr="002D40A3" w:rsidRDefault="002D40A3" w:rsidP="002D40A3">
      <w:pPr>
        <w:numPr>
          <w:ilvl w:val="0"/>
          <w:numId w:val="8"/>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Acknowledge that desire may fluctuate for both of you</w:t>
      </w:r>
    </w:p>
    <w:p w14:paraId="522F7A7D" w14:textId="77777777" w:rsidR="002D40A3" w:rsidRPr="002D40A3" w:rsidRDefault="002D40A3" w:rsidP="002D40A3">
      <w:pPr>
        <w:spacing w:before="100" w:beforeAutospacing="1" w:after="100" w:afterAutospacing="1" w:line="240" w:lineRule="auto"/>
        <w:outlineLvl w:val="1"/>
        <w:rPr>
          <w:rFonts w:ascii="Arial" w:eastAsia="Times New Roman" w:hAnsi="Arial" w:cs="Arial"/>
          <w:b/>
          <w:bCs/>
          <w:lang w:eastAsia="en-IE"/>
        </w:rPr>
      </w:pPr>
      <w:r w:rsidRPr="002D40A3">
        <w:rPr>
          <w:rFonts w:ascii="Arial" w:eastAsia="Times New Roman" w:hAnsi="Arial" w:cs="Arial"/>
          <w:b/>
          <w:bCs/>
          <w:lang w:eastAsia="en-IE"/>
        </w:rPr>
        <w:t>Talk to Your Healthcare Team</w:t>
      </w:r>
    </w:p>
    <w:p w14:paraId="027AEC20"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Doctors may not raise sexual heal</w:t>
      </w:r>
      <w:r w:rsidR="00937898">
        <w:rPr>
          <w:rFonts w:ascii="Arial" w:eastAsia="Times New Roman" w:hAnsi="Arial" w:cs="Arial"/>
          <w:lang w:eastAsia="en-IE"/>
        </w:rPr>
        <w:t>th concerns unless asked—but it i</w:t>
      </w:r>
      <w:r w:rsidRPr="002D40A3">
        <w:rPr>
          <w:rFonts w:ascii="Arial" w:eastAsia="Times New Roman" w:hAnsi="Arial" w:cs="Arial"/>
          <w:lang w:eastAsia="en-IE"/>
        </w:rPr>
        <w:t>s an important conversation.</w:t>
      </w:r>
    </w:p>
    <w:p w14:paraId="40C12B84" w14:textId="77777777" w:rsidR="002D40A3" w:rsidRPr="002D40A3" w:rsidRDefault="002D40A3" w:rsidP="002D40A3">
      <w:pPr>
        <w:numPr>
          <w:ilvl w:val="0"/>
          <w:numId w:val="9"/>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Ask about how treatment may affect sexual function</w:t>
      </w:r>
    </w:p>
    <w:p w14:paraId="4DAF4105" w14:textId="77777777" w:rsidR="002D40A3" w:rsidRPr="002D40A3" w:rsidRDefault="002D40A3" w:rsidP="002D40A3">
      <w:pPr>
        <w:numPr>
          <w:ilvl w:val="0"/>
          <w:numId w:val="9"/>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Encourage your partner to tell her doctor about any sexual difficulties</w:t>
      </w:r>
    </w:p>
    <w:p w14:paraId="575E3408" w14:textId="77777777" w:rsidR="002D40A3" w:rsidRPr="002D40A3" w:rsidRDefault="002D40A3" w:rsidP="002D40A3">
      <w:pPr>
        <w:numPr>
          <w:ilvl w:val="0"/>
          <w:numId w:val="9"/>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Ask about treatments or supports that may help</w:t>
      </w:r>
    </w:p>
    <w:p w14:paraId="53FF013B" w14:textId="77777777" w:rsidR="002D40A3" w:rsidRPr="002D40A3" w:rsidRDefault="002D40A3" w:rsidP="002D40A3">
      <w:pPr>
        <w:spacing w:before="100" w:beforeAutospacing="1" w:after="100" w:afterAutospacing="1" w:line="240" w:lineRule="auto"/>
        <w:outlineLvl w:val="1"/>
        <w:rPr>
          <w:rFonts w:ascii="Arial" w:eastAsia="Times New Roman" w:hAnsi="Arial" w:cs="Arial"/>
          <w:b/>
          <w:bCs/>
          <w:lang w:eastAsia="en-IE"/>
        </w:rPr>
      </w:pPr>
      <w:r w:rsidRPr="002D40A3">
        <w:rPr>
          <w:rFonts w:ascii="Arial" w:eastAsia="Times New Roman" w:hAnsi="Arial" w:cs="Arial"/>
          <w:b/>
          <w:bCs/>
          <w:lang w:eastAsia="en-IE"/>
        </w:rPr>
        <w:t>Seek Professional Support</w:t>
      </w:r>
    </w:p>
    <w:p w14:paraId="78DF049B"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Some couples benefit from professional guidance. Support may include:</w:t>
      </w:r>
    </w:p>
    <w:p w14:paraId="1EC095C9" w14:textId="77777777" w:rsidR="002D40A3" w:rsidRPr="002D40A3" w:rsidRDefault="002D40A3" w:rsidP="002D40A3">
      <w:pPr>
        <w:numPr>
          <w:ilvl w:val="0"/>
          <w:numId w:val="10"/>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Medical social workers</w:t>
      </w:r>
    </w:p>
    <w:p w14:paraId="5D3F1403" w14:textId="77777777" w:rsidR="002D40A3" w:rsidRPr="002D40A3" w:rsidRDefault="002D40A3" w:rsidP="002D40A3">
      <w:pPr>
        <w:numPr>
          <w:ilvl w:val="0"/>
          <w:numId w:val="10"/>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Psycho-oncologists</w:t>
      </w:r>
    </w:p>
    <w:p w14:paraId="57EFA8AE" w14:textId="77777777" w:rsidR="002D40A3" w:rsidRPr="002D40A3" w:rsidRDefault="002D40A3" w:rsidP="002D40A3">
      <w:pPr>
        <w:numPr>
          <w:ilvl w:val="0"/>
          <w:numId w:val="10"/>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Systemic psychotherapists</w:t>
      </w:r>
    </w:p>
    <w:p w14:paraId="20270324" w14:textId="77777777" w:rsidR="002D40A3" w:rsidRPr="002D40A3" w:rsidRDefault="002D40A3" w:rsidP="002D40A3">
      <w:pPr>
        <w:numPr>
          <w:ilvl w:val="0"/>
          <w:numId w:val="10"/>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Sex therapists</w:t>
      </w:r>
    </w:p>
    <w:p w14:paraId="13B02D16" w14:textId="77777777" w:rsidR="002D40A3" w:rsidRPr="002D40A3" w:rsidRDefault="002D40A3" w:rsidP="002D40A3">
      <w:pPr>
        <w:numPr>
          <w:ilvl w:val="0"/>
          <w:numId w:val="10"/>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lastRenderedPageBreak/>
        <w:t>Specialist nurses</w:t>
      </w:r>
    </w:p>
    <w:p w14:paraId="68BE5086"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Support groups can also provide a safe space to share experiences and learn from others.</w:t>
      </w:r>
    </w:p>
    <w:p w14:paraId="682412F9"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Working together as a team can help you feel more connected, supported, and hopeful.</w:t>
      </w:r>
    </w:p>
    <w:p w14:paraId="4AF8C2AF" w14:textId="77777777" w:rsidR="002D40A3" w:rsidRPr="002D40A3" w:rsidRDefault="002D40A3" w:rsidP="002D40A3">
      <w:pPr>
        <w:spacing w:before="100" w:beforeAutospacing="1" w:after="100" w:afterAutospacing="1" w:line="240" w:lineRule="auto"/>
        <w:outlineLvl w:val="1"/>
        <w:rPr>
          <w:rFonts w:ascii="Arial" w:eastAsia="Times New Roman" w:hAnsi="Arial" w:cs="Arial"/>
          <w:b/>
          <w:bCs/>
          <w:lang w:eastAsia="en-IE"/>
        </w:rPr>
      </w:pPr>
      <w:r w:rsidRPr="002D40A3">
        <w:rPr>
          <w:rFonts w:ascii="Arial" w:eastAsia="Times New Roman" w:hAnsi="Arial" w:cs="Arial"/>
          <w:b/>
          <w:bCs/>
          <w:lang w:eastAsia="en-IE"/>
        </w:rPr>
        <w:t>Useful Resources</w:t>
      </w:r>
    </w:p>
    <w:p w14:paraId="44518073"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937898">
        <w:rPr>
          <w:rFonts w:ascii="Arial" w:eastAsia="Times New Roman" w:hAnsi="Arial" w:cs="Arial"/>
          <w:b/>
          <w:bCs/>
          <w:lang w:eastAsia="en-IE"/>
        </w:rPr>
        <w:t>Books</w:t>
      </w:r>
    </w:p>
    <w:p w14:paraId="05B9A38F" w14:textId="77777777" w:rsidR="002D40A3" w:rsidRPr="002D40A3" w:rsidRDefault="002D40A3" w:rsidP="002D40A3">
      <w:pPr>
        <w:numPr>
          <w:ilvl w:val="0"/>
          <w:numId w:val="11"/>
        </w:numPr>
        <w:spacing w:before="100" w:beforeAutospacing="1" w:after="100" w:afterAutospacing="1" w:line="240" w:lineRule="auto"/>
        <w:rPr>
          <w:rFonts w:ascii="Arial" w:eastAsia="Times New Roman" w:hAnsi="Arial" w:cs="Arial"/>
          <w:lang w:eastAsia="en-IE"/>
        </w:rPr>
      </w:pPr>
      <w:r w:rsidRPr="00937898">
        <w:rPr>
          <w:rFonts w:ascii="Arial" w:eastAsia="Times New Roman" w:hAnsi="Arial" w:cs="Arial"/>
          <w:i/>
          <w:iCs/>
          <w:lang w:eastAsia="en-IE"/>
        </w:rPr>
        <w:t>Cancer, Intimacy and Sexuality: A Practical Approach</w:t>
      </w:r>
      <w:r w:rsidRPr="002D40A3">
        <w:rPr>
          <w:rFonts w:ascii="Arial" w:eastAsia="Times New Roman" w:hAnsi="Arial" w:cs="Arial"/>
          <w:lang w:eastAsia="en-IE"/>
        </w:rPr>
        <w:t xml:space="preserve"> (2017)</w:t>
      </w:r>
      <w:r w:rsidRPr="002D40A3">
        <w:rPr>
          <w:rFonts w:ascii="Arial" w:eastAsia="Times New Roman" w:hAnsi="Arial" w:cs="Arial"/>
          <w:lang w:eastAsia="en-IE"/>
        </w:rPr>
        <w:br/>
        <w:t>Editors: Reisman, Y. &amp; Gianotten, W.</w:t>
      </w:r>
    </w:p>
    <w:p w14:paraId="3DC44804" w14:textId="77777777" w:rsidR="002D40A3" w:rsidRPr="002D40A3" w:rsidRDefault="002D40A3" w:rsidP="002D40A3">
      <w:pPr>
        <w:numPr>
          <w:ilvl w:val="0"/>
          <w:numId w:val="11"/>
        </w:numPr>
        <w:spacing w:before="100" w:beforeAutospacing="1" w:after="100" w:afterAutospacing="1" w:line="240" w:lineRule="auto"/>
        <w:rPr>
          <w:rFonts w:ascii="Arial" w:eastAsia="Times New Roman" w:hAnsi="Arial" w:cs="Arial"/>
          <w:lang w:eastAsia="en-IE"/>
        </w:rPr>
      </w:pPr>
      <w:r w:rsidRPr="00937898">
        <w:rPr>
          <w:rFonts w:ascii="Arial" w:eastAsia="Times New Roman" w:hAnsi="Arial" w:cs="Arial"/>
          <w:i/>
          <w:iCs/>
          <w:lang w:eastAsia="en-IE"/>
        </w:rPr>
        <w:t>Intimacy and Sexuality for Cancer Patients and Their Partners</w:t>
      </w:r>
      <w:r w:rsidRPr="002D40A3">
        <w:rPr>
          <w:rFonts w:ascii="Arial" w:eastAsia="Times New Roman" w:hAnsi="Arial" w:cs="Arial"/>
          <w:lang w:eastAsia="en-IE"/>
        </w:rPr>
        <w:br/>
        <w:t>By Dr Kathrin Kirchheiner, Psychosexual Therapist</w:t>
      </w:r>
    </w:p>
    <w:p w14:paraId="2E0B9B98"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937898">
        <w:rPr>
          <w:rFonts w:ascii="Arial" w:eastAsia="Times New Roman" w:hAnsi="Arial" w:cs="Arial"/>
          <w:b/>
          <w:bCs/>
          <w:lang w:eastAsia="en-IE"/>
        </w:rPr>
        <w:t>Mindfulness</w:t>
      </w:r>
    </w:p>
    <w:p w14:paraId="0E5CDD67" w14:textId="77777777" w:rsidR="002D40A3" w:rsidRPr="002D40A3" w:rsidRDefault="002D40A3" w:rsidP="002D40A3">
      <w:pPr>
        <w:numPr>
          <w:ilvl w:val="0"/>
          <w:numId w:val="12"/>
        </w:numPr>
        <w:spacing w:before="100" w:beforeAutospacing="1" w:after="100" w:afterAutospacing="1" w:line="240" w:lineRule="auto"/>
        <w:rPr>
          <w:rFonts w:ascii="Arial" w:eastAsia="Times New Roman" w:hAnsi="Arial" w:cs="Arial"/>
          <w:lang w:eastAsia="en-IE"/>
        </w:rPr>
      </w:pPr>
      <w:r w:rsidRPr="00937898">
        <w:rPr>
          <w:rFonts w:ascii="Arial" w:eastAsia="Times New Roman" w:hAnsi="Arial" w:cs="Arial"/>
          <w:i/>
          <w:iCs/>
          <w:lang w:eastAsia="en-IE"/>
        </w:rPr>
        <w:t>The Raisin Meditation</w:t>
      </w:r>
      <w:r w:rsidRPr="002D40A3">
        <w:rPr>
          <w:rFonts w:ascii="Arial" w:eastAsia="Times New Roman" w:hAnsi="Arial" w:cs="Arial"/>
          <w:lang w:eastAsia="en-IE"/>
        </w:rPr>
        <w:t xml:space="preserve"> – a simple mindfulness exercise</w:t>
      </w:r>
      <w:r w:rsidRPr="002D40A3">
        <w:rPr>
          <w:rFonts w:ascii="Arial" w:eastAsia="Times New Roman" w:hAnsi="Arial" w:cs="Arial"/>
          <w:lang w:eastAsia="en-IE"/>
        </w:rPr>
        <w:br/>
      </w:r>
      <w:hyperlink r:id="rId7" w:tgtFrame="_new" w:history="1">
        <w:r w:rsidRPr="00937898">
          <w:rPr>
            <w:rFonts w:ascii="Arial" w:eastAsia="Times New Roman" w:hAnsi="Arial" w:cs="Arial"/>
            <w:color w:val="0000FF"/>
            <w:u w:val="single"/>
            <w:lang w:eastAsia="en-IE"/>
          </w:rPr>
          <w:t>https://soundcloud.com/hachetteaudiouk/the-raisin-meditation</w:t>
        </w:r>
      </w:hyperlink>
    </w:p>
    <w:p w14:paraId="1BA68153"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937898">
        <w:rPr>
          <w:rFonts w:ascii="Arial" w:eastAsia="Times New Roman" w:hAnsi="Arial" w:cs="Arial"/>
          <w:b/>
          <w:bCs/>
          <w:lang w:eastAsia="en-IE"/>
        </w:rPr>
        <w:t>Audio</w:t>
      </w:r>
    </w:p>
    <w:p w14:paraId="5DBC1CE0" w14:textId="77777777" w:rsidR="002D40A3" w:rsidRPr="002D40A3" w:rsidRDefault="002D40A3" w:rsidP="002D40A3">
      <w:pPr>
        <w:numPr>
          <w:ilvl w:val="0"/>
          <w:numId w:val="13"/>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Dipsea – Short and Sexy Audio Stories</w:t>
      </w:r>
      <w:r w:rsidRPr="002D40A3">
        <w:rPr>
          <w:rFonts w:ascii="Arial" w:eastAsia="Times New Roman" w:hAnsi="Arial" w:cs="Arial"/>
          <w:lang w:eastAsia="en-IE"/>
        </w:rPr>
        <w:br/>
      </w:r>
      <w:hyperlink r:id="rId8" w:tgtFrame="_new" w:history="1">
        <w:r w:rsidRPr="00937898">
          <w:rPr>
            <w:rFonts w:ascii="Arial" w:eastAsia="Times New Roman" w:hAnsi="Arial" w:cs="Arial"/>
            <w:color w:val="0000FF"/>
            <w:u w:val="single"/>
            <w:lang w:eastAsia="en-IE"/>
          </w:rPr>
          <w:t>https://www.dipseastories.com</w:t>
        </w:r>
      </w:hyperlink>
    </w:p>
    <w:p w14:paraId="14ACA168"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937898">
        <w:rPr>
          <w:rFonts w:ascii="Arial" w:eastAsia="Times New Roman" w:hAnsi="Arial" w:cs="Arial"/>
          <w:b/>
          <w:bCs/>
          <w:lang w:eastAsia="en-IE"/>
        </w:rPr>
        <w:t>Websites</w:t>
      </w:r>
    </w:p>
    <w:p w14:paraId="3DB8D911" w14:textId="77777777" w:rsidR="002D40A3" w:rsidRPr="002D40A3" w:rsidRDefault="002D40A3" w:rsidP="002D40A3">
      <w:pPr>
        <w:numPr>
          <w:ilvl w:val="0"/>
          <w:numId w:val="14"/>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 xml:space="preserve">Sex &amp; U (Canada): </w:t>
      </w:r>
      <w:hyperlink r:id="rId9" w:tgtFrame="_new" w:history="1">
        <w:r w:rsidRPr="00937898">
          <w:rPr>
            <w:rFonts w:ascii="Arial" w:eastAsia="Times New Roman" w:hAnsi="Arial" w:cs="Arial"/>
            <w:color w:val="0000FF"/>
            <w:u w:val="single"/>
            <w:lang w:eastAsia="en-IE"/>
          </w:rPr>
          <w:t>https://www.sexandu.ca</w:t>
        </w:r>
      </w:hyperlink>
    </w:p>
    <w:p w14:paraId="776C232F" w14:textId="77777777" w:rsidR="002D40A3" w:rsidRPr="002D40A3" w:rsidRDefault="002D40A3" w:rsidP="002D40A3">
      <w:pPr>
        <w:numPr>
          <w:ilvl w:val="0"/>
          <w:numId w:val="14"/>
        </w:num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Sexual Health Resource by Dr Lori Brotto:</w:t>
      </w:r>
      <w:r w:rsidRPr="002D40A3">
        <w:rPr>
          <w:rFonts w:ascii="Arial" w:eastAsia="Times New Roman" w:hAnsi="Arial" w:cs="Arial"/>
          <w:lang w:eastAsia="en-IE"/>
        </w:rPr>
        <w:br/>
        <w:t>www.obgyn.ubc.ca/SexualHealth</w:t>
      </w:r>
    </w:p>
    <w:p w14:paraId="0A8EC341" w14:textId="77777777" w:rsidR="002D40A3" w:rsidRPr="002D40A3" w:rsidRDefault="002D40A3" w:rsidP="002D40A3">
      <w:pPr>
        <w:spacing w:before="100" w:beforeAutospacing="1" w:after="100" w:afterAutospacing="1" w:line="240" w:lineRule="auto"/>
        <w:rPr>
          <w:rFonts w:ascii="Arial" w:eastAsia="Times New Roman" w:hAnsi="Arial" w:cs="Arial"/>
          <w:lang w:eastAsia="en-IE"/>
        </w:rPr>
      </w:pPr>
      <w:r w:rsidRPr="002D40A3">
        <w:rPr>
          <w:rFonts w:ascii="Arial" w:eastAsia="Times New Roman" w:hAnsi="Arial" w:cs="Arial"/>
          <w:lang w:eastAsia="en-IE"/>
        </w:rPr>
        <w:t>*This content has been adapted from Cancer Treatment Centres of America.</w:t>
      </w:r>
    </w:p>
    <w:p w14:paraId="21E54DC9" w14:textId="77777777" w:rsidR="002D40A3" w:rsidRDefault="002D40A3"/>
    <w:p w14:paraId="74E5E232" w14:textId="77777777" w:rsidR="002D40A3" w:rsidRDefault="002D40A3"/>
    <w:p w14:paraId="322391A0" w14:textId="77777777" w:rsidR="002D40A3" w:rsidRDefault="002D40A3"/>
    <w:sectPr w:rsidR="002D40A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9FE6F" w14:textId="77777777" w:rsidR="00D47DBD" w:rsidRDefault="00D47DBD" w:rsidP="00D47DBD">
      <w:pPr>
        <w:spacing w:after="0" w:line="240" w:lineRule="auto"/>
      </w:pPr>
      <w:r>
        <w:separator/>
      </w:r>
    </w:p>
  </w:endnote>
  <w:endnote w:type="continuationSeparator" w:id="0">
    <w:p w14:paraId="1411CAAA" w14:textId="77777777" w:rsidR="00D47DBD" w:rsidRDefault="00D47DBD" w:rsidP="00D47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83A64" w14:textId="77777777" w:rsidR="00D47DBD" w:rsidRDefault="00D47DBD" w:rsidP="00D47DBD">
      <w:pPr>
        <w:spacing w:after="0" w:line="240" w:lineRule="auto"/>
      </w:pPr>
      <w:r>
        <w:separator/>
      </w:r>
    </w:p>
  </w:footnote>
  <w:footnote w:type="continuationSeparator" w:id="0">
    <w:p w14:paraId="1B321E70" w14:textId="77777777" w:rsidR="00D47DBD" w:rsidRDefault="00D47DBD" w:rsidP="00D47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C8550" w14:textId="77777777" w:rsidR="00D47DBD" w:rsidRDefault="00D47DBD">
    <w:pPr>
      <w:pStyle w:val="Header"/>
    </w:pPr>
    <w:r>
      <w:t>Updated 03/02/26, JMCC</w:t>
    </w:r>
  </w:p>
  <w:p w14:paraId="10133564" w14:textId="77777777" w:rsidR="00D47DBD" w:rsidRDefault="00D47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4FA5"/>
    <w:multiLevelType w:val="multilevel"/>
    <w:tmpl w:val="6FA6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67D9E"/>
    <w:multiLevelType w:val="multilevel"/>
    <w:tmpl w:val="C7C4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B1FCE"/>
    <w:multiLevelType w:val="multilevel"/>
    <w:tmpl w:val="933C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52E50"/>
    <w:multiLevelType w:val="multilevel"/>
    <w:tmpl w:val="C75C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140A0"/>
    <w:multiLevelType w:val="multilevel"/>
    <w:tmpl w:val="E6AA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413B6"/>
    <w:multiLevelType w:val="multilevel"/>
    <w:tmpl w:val="DE14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16990"/>
    <w:multiLevelType w:val="multilevel"/>
    <w:tmpl w:val="24E2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7050E0"/>
    <w:multiLevelType w:val="multilevel"/>
    <w:tmpl w:val="B990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AC7BA3"/>
    <w:multiLevelType w:val="multilevel"/>
    <w:tmpl w:val="EA8C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AB5630"/>
    <w:multiLevelType w:val="multilevel"/>
    <w:tmpl w:val="765A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2839D5"/>
    <w:multiLevelType w:val="multilevel"/>
    <w:tmpl w:val="9E36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4A65F6"/>
    <w:multiLevelType w:val="multilevel"/>
    <w:tmpl w:val="D4A6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323D0A"/>
    <w:multiLevelType w:val="multilevel"/>
    <w:tmpl w:val="D440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841740"/>
    <w:multiLevelType w:val="multilevel"/>
    <w:tmpl w:val="2CC4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4883385">
    <w:abstractNumId w:val="12"/>
  </w:num>
  <w:num w:numId="2" w16cid:durableId="94524120">
    <w:abstractNumId w:val="1"/>
  </w:num>
  <w:num w:numId="3" w16cid:durableId="1041830079">
    <w:abstractNumId w:val="10"/>
  </w:num>
  <w:num w:numId="4" w16cid:durableId="980230663">
    <w:abstractNumId w:val="2"/>
  </w:num>
  <w:num w:numId="5" w16cid:durableId="79643276">
    <w:abstractNumId w:val="4"/>
  </w:num>
  <w:num w:numId="6" w16cid:durableId="1428769514">
    <w:abstractNumId w:val="9"/>
  </w:num>
  <w:num w:numId="7" w16cid:durableId="1822699613">
    <w:abstractNumId w:val="7"/>
  </w:num>
  <w:num w:numId="8" w16cid:durableId="605115015">
    <w:abstractNumId w:val="3"/>
  </w:num>
  <w:num w:numId="9" w16cid:durableId="362370601">
    <w:abstractNumId w:val="11"/>
  </w:num>
  <w:num w:numId="10" w16cid:durableId="735594617">
    <w:abstractNumId w:val="6"/>
  </w:num>
  <w:num w:numId="11" w16cid:durableId="1361470835">
    <w:abstractNumId w:val="0"/>
  </w:num>
  <w:num w:numId="12" w16cid:durableId="313998354">
    <w:abstractNumId w:val="8"/>
  </w:num>
  <w:num w:numId="13" w16cid:durableId="1849634302">
    <w:abstractNumId w:val="5"/>
  </w:num>
  <w:num w:numId="14" w16cid:durableId="13079707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3A"/>
    <w:rsid w:val="000B2026"/>
    <w:rsid w:val="000C380C"/>
    <w:rsid w:val="002D40A3"/>
    <w:rsid w:val="00937898"/>
    <w:rsid w:val="00A61A49"/>
    <w:rsid w:val="00D47DBD"/>
    <w:rsid w:val="00D97F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41B5"/>
  <w15:chartTrackingRefBased/>
  <w15:docId w15:val="{D5409989-1E31-47E0-A6F2-E083D6EC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D40A3"/>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2D40A3"/>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40A3"/>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2D40A3"/>
    <w:rPr>
      <w:rFonts w:ascii="Times New Roman" w:eastAsia="Times New Roman" w:hAnsi="Times New Roman" w:cs="Times New Roman"/>
      <w:b/>
      <w:bCs/>
      <w:sz w:val="27"/>
      <w:szCs w:val="27"/>
      <w:lang w:eastAsia="en-IE"/>
    </w:rPr>
  </w:style>
  <w:style w:type="paragraph" w:styleId="NormalWeb">
    <w:name w:val="Normal (Web)"/>
    <w:basedOn w:val="Normal"/>
    <w:uiPriority w:val="99"/>
    <w:semiHidden/>
    <w:unhideWhenUsed/>
    <w:rsid w:val="002D40A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20"/>
    <w:qFormat/>
    <w:rsid w:val="002D40A3"/>
    <w:rPr>
      <w:i/>
      <w:iCs/>
    </w:rPr>
  </w:style>
  <w:style w:type="character" w:styleId="Strong">
    <w:name w:val="Strong"/>
    <w:basedOn w:val="DefaultParagraphFont"/>
    <w:uiPriority w:val="22"/>
    <w:qFormat/>
    <w:rsid w:val="002D40A3"/>
    <w:rPr>
      <w:b/>
      <w:bCs/>
    </w:rPr>
  </w:style>
  <w:style w:type="character" w:styleId="Hyperlink">
    <w:name w:val="Hyperlink"/>
    <w:basedOn w:val="DefaultParagraphFont"/>
    <w:uiPriority w:val="99"/>
    <w:semiHidden/>
    <w:unhideWhenUsed/>
    <w:rsid w:val="002D40A3"/>
    <w:rPr>
      <w:color w:val="0000FF"/>
      <w:u w:val="single"/>
    </w:rPr>
  </w:style>
  <w:style w:type="paragraph" w:styleId="Header">
    <w:name w:val="header"/>
    <w:basedOn w:val="Normal"/>
    <w:link w:val="HeaderChar"/>
    <w:uiPriority w:val="99"/>
    <w:unhideWhenUsed/>
    <w:rsid w:val="00D47D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DBD"/>
  </w:style>
  <w:style w:type="paragraph" w:styleId="Footer">
    <w:name w:val="footer"/>
    <w:basedOn w:val="Normal"/>
    <w:link w:val="FooterChar"/>
    <w:uiPriority w:val="99"/>
    <w:unhideWhenUsed/>
    <w:rsid w:val="00D47D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28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pseastories.com" TargetMode="External"/><Relationship Id="rId3" Type="http://schemas.openxmlformats.org/officeDocument/2006/relationships/settings" Target="settings.xml"/><Relationship Id="rId7" Type="http://schemas.openxmlformats.org/officeDocument/2006/relationships/hyperlink" Target="https://soundcloud.com/hachetteaudiouk/the-raisin-medit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exand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958</Words>
  <Characters>5463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McCarthy5</dc:creator>
  <cp:keywords/>
  <dc:description/>
  <cp:lastModifiedBy>Hannah Hynes</cp:lastModifiedBy>
  <cp:revision>2</cp:revision>
  <dcterms:created xsi:type="dcterms:W3CDTF">2026-02-03T16:17:00Z</dcterms:created>
  <dcterms:modified xsi:type="dcterms:W3CDTF">2026-02-03T16:17:00Z</dcterms:modified>
</cp:coreProperties>
</file>